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B" w:rsidRDefault="00D567E4" w:rsidP="00ED4D41">
      <w:pPr>
        <w:spacing w:line="240" w:lineRule="auto"/>
        <w:jc w:val="both"/>
        <w:rPr>
          <w:b/>
          <w:sz w:val="28"/>
          <w:szCs w:val="28"/>
        </w:rPr>
      </w:pPr>
      <w:r w:rsidRPr="00D567E4">
        <w:rPr>
          <w:b/>
          <w:sz w:val="28"/>
          <w:szCs w:val="28"/>
        </w:rPr>
        <w:t>List of participants of the 22</w:t>
      </w:r>
      <w:r w:rsidRPr="00D567E4">
        <w:rPr>
          <w:b/>
          <w:sz w:val="28"/>
          <w:szCs w:val="28"/>
          <w:vertAlign w:val="superscript"/>
        </w:rPr>
        <w:t>nd</w:t>
      </w:r>
      <w:r w:rsidRPr="00D567E4">
        <w:rPr>
          <w:b/>
          <w:sz w:val="28"/>
          <w:szCs w:val="28"/>
        </w:rPr>
        <w:t xml:space="preserve"> </w:t>
      </w:r>
      <w:r w:rsidRPr="00ED4D41">
        <w:rPr>
          <w:b/>
          <w:sz w:val="28"/>
          <w:szCs w:val="28"/>
        </w:rPr>
        <w:t>INTOSAI</w:t>
      </w:r>
      <w:r w:rsidRPr="00D567E4">
        <w:rPr>
          <w:b/>
          <w:sz w:val="28"/>
          <w:szCs w:val="28"/>
        </w:rPr>
        <w:t xml:space="preserve"> WGITA meeting to be held at Vilnius, Lithuania from 25 to 26 April 2013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228"/>
        <w:gridCol w:w="3857"/>
        <w:gridCol w:w="2160"/>
      </w:tblGrid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Country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TEMPA GYELTSHEN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Assistant Auditor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BHUTAN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CHIMI DORJI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Assistant Auditor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BHUTAN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MÁRCIO RODRIGO BRAZ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IT 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BRAZIL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JOSÉ MÚCIO MONTEIRO FILHO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Minister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BRAZIL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Mrs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NORLINA ABU BAKAR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Deputy Auditor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BRUNEI DARUSSALAM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Mrs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NORASMAH HAJI ALI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Acting Assistant Auditor General Grade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BRUNEI DARUSSALAM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SEYHA CHHOR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Chief of IT office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CAMBODIA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ATICHBORA LONG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Deputy Secretary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CAMBODIA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LI YANG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CHINA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YUEKUN CHEN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CHINA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VINOD RAI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Comptroller and Auditor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ANADI MISRA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 to CAG of India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JAGBANS SINGH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 General International Relations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RAM MOHAN JOHRI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SAURABH NARAIN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BAHRULLAH AKBAR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The Board Member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INDONESIA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ROCHMADI SAPTOGIRI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 of IT Bureau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INDONESIA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NOVIS PRAMANTYA BUDI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Deputy Director of IT Application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INDONESIA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KANTI SULISTYOWATI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Staff of INTOSAI Relation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INDONESIA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ERI ISHIKAWA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IT Auditor, ICT Division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JAPAN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HIDEATSU TOMISAWA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Deputy Senior Director, Research &amp; International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JAPAN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LUCAS TATIRETA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IT 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KIRIBATI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JINWON HO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Researcher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KOREA (REPUBLIC OF)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OSAMA AL-FARIS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IT Audit Supervisor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KUWAIT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SAAD AL-KHALFAN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IT 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KUWAIT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GIEDRĖ ŠVEDIENĖ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Auditor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LITHUANIA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ARŪNAS KERAMINAS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Deputy Auditor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LITHUANIA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DAINIUS JAKIMAVIČIUS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LITHUANIA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ŽIVILĖ KINDURYTĖ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Head of Division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LITHUANIA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UNGKU MOHAMMAD ALHADY UNGKU MOHD ZAM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Principal Assistant Director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MALAYSIA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RYNO ANDERSEN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Deputy Director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NORWAY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STIG FOLKVORD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Audit Advisor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NORWAY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ARTHUR LIO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Audit Advisor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NORWAY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FAISAL AL-HINAI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OMAN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SHORIFA AL MAHROUQI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 Audit of Oil 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OMAN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Mrs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MADEEHA AL SIBANI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OMAN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OSCAR NUÑEZ DEL ARCO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Financial and IT Audit Manager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PERU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GABRIELA BESZŁEJ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Expert International Relations 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POLAND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PAWEŁ BANAŚ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Advisor to the President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POLAND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ABDULRAHMAN SAOUD ALADBA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QATAR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Mrs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JAMELA AL-OTAIBI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Head of IT 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QATAR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ALEXEY SOLODOV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Deputy head of the Inspection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RUSSIA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NIKOLAY NEKHOROSHKIN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Head of the Inspection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RUSSIA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NIKOLAY ZUBAREV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Lead Consultant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RUSSIA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JÁN BEŇO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Director of Division of Informatics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SLOVAKIA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Ms ZUZANA MARTINCOVÁ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SLOVAKIA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Mrs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JABULILE NKOSI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Business Executive: Information Systems Auditing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SOUTH AFRIKA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NKUTHALO MOYO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Manager : Information Systems Auditing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SOUTH AFRIKA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MADHAV PANWAR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Senior Level Technologist (Director)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USA</w:t>
            </w:r>
          </w:p>
        </w:tc>
      </w:tr>
      <w:tr w:rsidR="00C12740" w:rsidRPr="00C12740" w:rsidTr="00C12740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Mrs</w:t>
            </w:r>
            <w:proofErr w:type="spellEnd"/>
            <w:r w:rsidRPr="00C12740">
              <w:rPr>
                <w:rFonts w:eastAsia="Times New Roman" w:cstheme="minorHAnsi"/>
                <w:b/>
                <w:sz w:val="20"/>
                <w:szCs w:val="20"/>
              </w:rPr>
              <w:t xml:space="preserve"> SHEFALI S ANDALEEB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sz w:val="20"/>
                <w:szCs w:val="20"/>
              </w:rPr>
              <w:t>Assistant Director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40" w:rsidRPr="00C12740" w:rsidRDefault="00C12740" w:rsidP="00C12740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274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IDI</w:t>
            </w:r>
          </w:p>
        </w:tc>
      </w:tr>
    </w:tbl>
    <w:p w:rsidR="00D567E4" w:rsidRDefault="00D567E4"/>
    <w:sectPr w:rsidR="00D567E4" w:rsidSect="009D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7E4"/>
    <w:rsid w:val="000A04B0"/>
    <w:rsid w:val="000C554A"/>
    <w:rsid w:val="002227A0"/>
    <w:rsid w:val="003C20A6"/>
    <w:rsid w:val="00493F3C"/>
    <w:rsid w:val="005424E2"/>
    <w:rsid w:val="005E542D"/>
    <w:rsid w:val="009D71AB"/>
    <w:rsid w:val="00AB14AC"/>
    <w:rsid w:val="00C12740"/>
    <w:rsid w:val="00C64EB4"/>
    <w:rsid w:val="00D019F4"/>
    <w:rsid w:val="00D567E4"/>
    <w:rsid w:val="00E34071"/>
    <w:rsid w:val="00E74E6A"/>
    <w:rsid w:val="00E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1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10</cp:revision>
  <dcterms:created xsi:type="dcterms:W3CDTF">2013-04-09T04:56:00Z</dcterms:created>
  <dcterms:modified xsi:type="dcterms:W3CDTF">2013-05-01T12:30:00Z</dcterms:modified>
</cp:coreProperties>
</file>